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6E" w:rsidRPr="00690AB8" w:rsidRDefault="00826F6E" w:rsidP="00053CBB">
      <w:pPr>
        <w:rPr>
          <w:sz w:val="36"/>
          <w:szCs w:val="36"/>
        </w:rPr>
      </w:pPr>
      <w:r w:rsidRPr="00690AB8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                                    </w:t>
      </w:r>
      <w:r w:rsidRPr="00690AB8">
        <w:rPr>
          <w:sz w:val="36"/>
          <w:szCs w:val="36"/>
        </w:rPr>
        <w:t xml:space="preserve">ARTVİN İL HALK KÜTÜPHANESİ MÜDÜRLÜĞÜ </w:t>
      </w:r>
    </w:p>
    <w:p w:rsidR="00826F6E" w:rsidRDefault="00826F6E" w:rsidP="00053CBB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  <w:r w:rsidRPr="00690AB8">
        <w:rPr>
          <w:sz w:val="36"/>
          <w:szCs w:val="36"/>
        </w:rPr>
        <w:t>HİZMET STANDARTLARI TABLOSU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14"/>
        <w:gridCol w:w="4715"/>
        <w:gridCol w:w="4715"/>
      </w:tblGrid>
      <w:tr w:rsidR="00826F6E" w:rsidRPr="00391AE8" w:rsidTr="00391AE8">
        <w:tc>
          <w:tcPr>
            <w:tcW w:w="4714" w:type="dxa"/>
          </w:tcPr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HİZMETİN ADI</w:t>
            </w: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  <w:r w:rsidRPr="00391AE8">
              <w:rPr>
                <w:sz w:val="28"/>
                <w:szCs w:val="28"/>
              </w:rPr>
              <w:t>BAŞVURUDA İSTENİLEN BELGELER</w:t>
            </w: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HİZMETİN TAMAMLANMA SÜRESİ</w:t>
            </w:r>
          </w:p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 xml:space="preserve"> (EN GEÇ)</w:t>
            </w:r>
          </w:p>
        </w:tc>
      </w:tr>
      <w:tr w:rsidR="00826F6E" w:rsidRPr="00391AE8" w:rsidTr="00391AE8">
        <w:tc>
          <w:tcPr>
            <w:tcW w:w="4714" w:type="dxa"/>
          </w:tcPr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  <w:r w:rsidRPr="00391AE8">
              <w:rPr>
                <w:sz w:val="36"/>
                <w:szCs w:val="36"/>
              </w:rPr>
              <w:t>Danışma Hizmeti</w:t>
            </w:r>
          </w:p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-Hiçbir Belge istenmemektedir.</w:t>
            </w: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Müracaat halinde hemen</w:t>
            </w:r>
          </w:p>
        </w:tc>
      </w:tr>
      <w:tr w:rsidR="00826F6E" w:rsidRPr="00391AE8" w:rsidTr="00391AE8">
        <w:tc>
          <w:tcPr>
            <w:tcW w:w="4714" w:type="dxa"/>
          </w:tcPr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  <w:r w:rsidRPr="00391AE8">
              <w:rPr>
                <w:sz w:val="36"/>
                <w:szCs w:val="36"/>
              </w:rPr>
              <w:t xml:space="preserve">Ödünç Kitap Verme </w:t>
            </w:r>
          </w:p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-TC Kimlik Numarası istenmektedir</w:t>
            </w:r>
          </w:p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-Üye Kayıt Belgesinin doldurularak imza altına alınması</w:t>
            </w:r>
          </w:p>
          <w:p w:rsidR="00826F6E" w:rsidRPr="00391AE8" w:rsidRDefault="00826F6E" w:rsidP="00391AE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</w:p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15 dak.</w:t>
            </w:r>
          </w:p>
        </w:tc>
      </w:tr>
      <w:tr w:rsidR="00826F6E" w:rsidRPr="00391AE8" w:rsidTr="00391AE8">
        <w:tc>
          <w:tcPr>
            <w:tcW w:w="4714" w:type="dxa"/>
          </w:tcPr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  <w:r w:rsidRPr="00391AE8">
              <w:rPr>
                <w:sz w:val="36"/>
                <w:szCs w:val="36"/>
              </w:rPr>
              <w:t>İnternet Hizmeti</w:t>
            </w:r>
          </w:p>
          <w:p w:rsidR="00826F6E" w:rsidRPr="00391AE8" w:rsidRDefault="00826F6E" w:rsidP="00391AE8">
            <w:pPr>
              <w:spacing w:after="0" w:line="240" w:lineRule="auto"/>
              <w:rPr>
                <w:sz w:val="36"/>
                <w:szCs w:val="36"/>
              </w:rPr>
            </w:pP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-Kütüphaneye Üye Olunduğunda verilen üye kimlik kartı.</w:t>
            </w:r>
          </w:p>
        </w:tc>
        <w:tc>
          <w:tcPr>
            <w:tcW w:w="4715" w:type="dxa"/>
          </w:tcPr>
          <w:p w:rsidR="00826F6E" w:rsidRPr="00391AE8" w:rsidRDefault="00826F6E" w:rsidP="00391AE8">
            <w:pPr>
              <w:spacing w:after="0" w:line="240" w:lineRule="auto"/>
              <w:rPr>
                <w:sz w:val="28"/>
                <w:szCs w:val="28"/>
              </w:rPr>
            </w:pPr>
            <w:r w:rsidRPr="00391AE8">
              <w:rPr>
                <w:sz w:val="28"/>
                <w:szCs w:val="28"/>
              </w:rPr>
              <w:t>-Müracaat Halinde Hemen</w:t>
            </w:r>
          </w:p>
        </w:tc>
      </w:tr>
    </w:tbl>
    <w:p w:rsidR="00826F6E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 xml:space="preserve"> Başvuru esnasında yukarıda belirtilen belgelerin dışında belge istenmesi, eksiksiz belge ile başvuru yapılmasına rağmen hizmetin belirtilen sürede </w:t>
      </w:r>
    </w:p>
    <w:p w:rsidR="00826F6E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 xml:space="preserve">Tamamlanmaması veya yukarıdaki tabloda bazı hizmetlerin bulunmadığının tesbiti durumunda ilk müracaat yerine ya da ikinci müracaat  </w:t>
      </w:r>
    </w:p>
    <w:p w:rsidR="00826F6E" w:rsidRPr="00435714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>yerine başvurunuz.</w:t>
      </w:r>
    </w:p>
    <w:p w:rsidR="00826F6E" w:rsidRPr="00B65CFE" w:rsidRDefault="00826F6E" w:rsidP="00053CBB">
      <w:pPr>
        <w:rPr>
          <w:sz w:val="28"/>
          <w:szCs w:val="28"/>
        </w:rPr>
      </w:pPr>
      <w:r w:rsidRPr="00B65CFE">
        <w:rPr>
          <w:b/>
          <w:sz w:val="28"/>
          <w:szCs w:val="28"/>
        </w:rPr>
        <w:t xml:space="preserve">İlk Müracaat yeri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B65CFE">
        <w:rPr>
          <w:b/>
          <w:sz w:val="28"/>
          <w:szCs w:val="28"/>
        </w:rPr>
        <w:t xml:space="preserve">   İkinci Müracaat Yeri</w:t>
      </w:r>
    </w:p>
    <w:p w:rsidR="00826F6E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>İsim:       Işıl KIRKIK                                                                                          İsim:        Hüseyin ATEŞ</w:t>
      </w:r>
    </w:p>
    <w:p w:rsidR="00826F6E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 xml:space="preserve"> Unvan:  Kütüphane Müdürü                                                                        Unvan:    İl Kültür ve Turizm Müdürü</w:t>
      </w:r>
    </w:p>
    <w:p w:rsidR="00826F6E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 xml:space="preserve"> Adres:   İl Halk Kütüphanesi Müdürlüğü                                                    Adres:     İl Kültür ve Turizm Müdürlüğü</w:t>
      </w:r>
    </w:p>
    <w:p w:rsidR="00826F6E" w:rsidRPr="00435714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 xml:space="preserve">  Tel:       0466 212 1135                                                                                  Tel:         0466 212 2507</w:t>
      </w:r>
    </w:p>
    <w:p w:rsidR="00826F6E" w:rsidRPr="00B65CFE" w:rsidRDefault="00826F6E" w:rsidP="00053CBB">
      <w:pPr>
        <w:rPr>
          <w:sz w:val="24"/>
          <w:szCs w:val="24"/>
        </w:rPr>
      </w:pPr>
      <w:r>
        <w:rPr>
          <w:sz w:val="24"/>
          <w:szCs w:val="24"/>
        </w:rPr>
        <w:t xml:space="preserve"> Faks.     0466 212 2738                                                                                   Faks:      0466 212 2738</w:t>
      </w:r>
    </w:p>
    <w:p w:rsidR="00826F6E" w:rsidRDefault="00826F6E"/>
    <w:sectPr w:rsidR="00826F6E" w:rsidSect="004357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3CBB"/>
    <w:rsid w:val="00053CBB"/>
    <w:rsid w:val="00391AE8"/>
    <w:rsid w:val="00435714"/>
    <w:rsid w:val="005F5376"/>
    <w:rsid w:val="00690AB8"/>
    <w:rsid w:val="00731B77"/>
    <w:rsid w:val="0081251B"/>
    <w:rsid w:val="00826F6E"/>
    <w:rsid w:val="00B65CFE"/>
    <w:rsid w:val="00F758CA"/>
    <w:rsid w:val="00FD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B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53CB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240</Words>
  <Characters>1373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ARTVİN İL HALK KÜTÜPHANESİ MÜDÜRLÜĞÜ </dc:title>
  <dc:subject/>
  <dc:creator>SEVNUR</dc:creator>
  <cp:keywords/>
  <dc:description/>
  <cp:lastModifiedBy>mert.akcasoy</cp:lastModifiedBy>
  <cp:revision>2</cp:revision>
  <dcterms:created xsi:type="dcterms:W3CDTF">2010-08-31T08:46:00Z</dcterms:created>
  <dcterms:modified xsi:type="dcterms:W3CDTF">2010-08-31T08:46:00Z</dcterms:modified>
</cp:coreProperties>
</file>